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מבנה המכתב האישי: פתיחה, גוף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רגשות ומניעים של דמויות וזיהוי מרכיבי התנצלות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אם/עם ובין אל/על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הם רבו והוא רוצה להתנצל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ציור מצחיק במחברת של 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במכתב כהבטחה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החתימה היא 'החבר שלך (גם אם עכשיו קצת פחות)'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אם/עם, אל/על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כי, לכן,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(החלק הראשון של המכתב, בו פונים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(החלק שבו מסבירים מה 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(החלק האחרון, שם חותמים)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(להודות בטעות בלי להאשים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מכתב תשובה של 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מבנה מכתב מלא (פתיחה, גוף, חתימה), שימוש נכון באם/עם ואל/על, והבעת רגשות של אורי ביחס למה שקרה.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גוף,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לקיחת אחריות, הבנת רגשות, הבטחה לשינוי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הקריאה אפשר לכתוב על הלוח 'התנצלות טובה = ...' ולאסוף רעיונות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לאחר הקריאה מומלץ לסמן במכתב בצבעים שונים: הסבר, הבנת רגשות, לקיחת אחריות, הבטחה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הנושא לשיחה כיתתית על אי הבנות בין חברים בהפסקה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המכתב לחבר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נקרא על עמית שרב עם חברו אורי בגלל אי הבנה, ונלמד איך כותבים מכתב התנצלות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עם  ·  עם  ·  אבל  ·  אם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עמית כותב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לספר על הדולפינים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הם רבו והוא רוצה להתנצל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להזמין את אורי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עמית צחק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ציור מצחיק במחברת של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העבודה של 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הדולפינים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עמית מבטיח לעשות בפעם הבאה: לחכות בסבלנות ולא לצחוק באמצע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עמית חתם על המכתב רק במילה 'שלום'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העבודה של אורי הייתה על דולפינים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אם/עם, אל/על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רוצה לדבר __________ אורי.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תסלח לי, אשמח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ישבנו __________ גיל בכיתה.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כי, לכן, אבל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ניסיתי לדבר איתך, __________ לא מצאתי את המילים.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החלק האחרון, שם חותמים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להודות בטעות בלי להאשים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הראשון של המכתב, בו פונים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לקיחת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החלק שבו מסבירים מה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מכתב תשובה של אורי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את מכתב התשובה של אורי לעמית (3-5 משפטים). כללו פתיחה, גוף וחתימה, והשתמשו לפחות פעם אחת ב'אם' או 'עם' ופעם אחת ב'אל' או 'על'.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חלקי המכתב האישי?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___ תסלח לי, אשמח מאוד (אם/עם)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המכתב לחבר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